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ACA9" w14:textId="2D358D82" w:rsidR="00EB289B" w:rsidRDefault="00A75DA9" w:rsidP="00A75DA9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A75DA9">
        <w:rPr>
          <w:rFonts w:ascii="Tahoma" w:hAnsi="Tahoma" w:cs="Tahoma"/>
          <w:b/>
          <w:bCs/>
          <w:sz w:val="32"/>
          <w:szCs w:val="32"/>
        </w:rPr>
        <w:t xml:space="preserve">Čekací doby na vybrané neakutní zdravotnické </w:t>
      </w:r>
      <w:r w:rsidR="00A92C67">
        <w:rPr>
          <w:rFonts w:ascii="Tahoma" w:hAnsi="Tahoma" w:cs="Tahoma"/>
          <w:b/>
          <w:bCs/>
          <w:sz w:val="32"/>
          <w:szCs w:val="32"/>
        </w:rPr>
        <w:t>výkony</w:t>
      </w:r>
    </w:p>
    <w:p w14:paraId="071D56E6" w14:textId="78833F4B" w:rsidR="00A75DA9" w:rsidRDefault="00A75DA9" w:rsidP="00A75DA9">
      <w:pPr>
        <w:jc w:val="center"/>
        <w:rPr>
          <w:rFonts w:ascii="Tahoma" w:hAnsi="Tahoma" w:cs="Tahoma"/>
          <w:sz w:val="28"/>
          <w:szCs w:val="28"/>
        </w:rPr>
      </w:pPr>
      <w:r w:rsidRPr="00A75DA9">
        <w:rPr>
          <w:rFonts w:ascii="Tahoma" w:hAnsi="Tahoma" w:cs="Tahoma"/>
          <w:sz w:val="28"/>
          <w:szCs w:val="28"/>
        </w:rPr>
        <w:t xml:space="preserve">Uvedené doby nepředstavují závazné termíny, </w:t>
      </w:r>
      <w:r w:rsidR="00BC3FC8">
        <w:rPr>
          <w:rFonts w:ascii="Tahoma" w:hAnsi="Tahoma" w:cs="Tahoma"/>
          <w:sz w:val="28"/>
          <w:szCs w:val="28"/>
        </w:rPr>
        <w:br/>
      </w:r>
      <w:r w:rsidRPr="00A75DA9">
        <w:rPr>
          <w:rFonts w:ascii="Tahoma" w:hAnsi="Tahoma" w:cs="Tahoma"/>
          <w:sz w:val="28"/>
          <w:szCs w:val="28"/>
        </w:rPr>
        <w:t>jsou pouze orientační a mají informační charakter</w:t>
      </w:r>
      <w:r w:rsidR="00BC3FC8">
        <w:rPr>
          <w:rFonts w:ascii="Tahoma" w:hAnsi="Tahoma" w:cs="Tahoma"/>
          <w:sz w:val="28"/>
          <w:szCs w:val="28"/>
        </w:rPr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007"/>
        <w:gridCol w:w="3917"/>
        <w:gridCol w:w="2839"/>
      </w:tblGrid>
      <w:tr w:rsidR="00A75DA9" w14:paraId="69539C73" w14:textId="77777777" w:rsidTr="004D62AB">
        <w:trPr>
          <w:jc w:val="center"/>
        </w:trPr>
        <w:tc>
          <w:tcPr>
            <w:tcW w:w="4007" w:type="dxa"/>
            <w:shd w:val="clear" w:color="auto" w:fill="E7E6E6" w:themeFill="background2"/>
          </w:tcPr>
          <w:p w14:paraId="5E76EC5A" w14:textId="60BD25AD" w:rsidR="00A75DA9" w:rsidRDefault="00A75DA9" w:rsidP="006D7398">
            <w:pPr>
              <w:spacing w:before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Obor</w:t>
            </w:r>
          </w:p>
        </w:tc>
        <w:tc>
          <w:tcPr>
            <w:tcW w:w="3917" w:type="dxa"/>
            <w:shd w:val="clear" w:color="auto" w:fill="E7E6E6" w:themeFill="background2"/>
          </w:tcPr>
          <w:p w14:paraId="13562A84" w14:textId="77650352" w:rsidR="00A75DA9" w:rsidRDefault="00A75DA9" w:rsidP="006D7398">
            <w:pPr>
              <w:spacing w:before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Plánované vyšetření </w:t>
            </w:r>
            <w:r w:rsidR="00BC3FC8">
              <w:rPr>
                <w:rFonts w:ascii="Tahoma" w:hAnsi="Tahoma" w:cs="Tahoma"/>
                <w:sz w:val="28"/>
                <w:szCs w:val="28"/>
              </w:rPr>
              <w:t>s čekací dobou</w:t>
            </w:r>
          </w:p>
        </w:tc>
        <w:tc>
          <w:tcPr>
            <w:tcW w:w="2839" w:type="dxa"/>
            <w:shd w:val="clear" w:color="auto" w:fill="E7E6E6" w:themeFill="background2"/>
          </w:tcPr>
          <w:p w14:paraId="6BA9BA0E" w14:textId="58544DA4" w:rsidR="00A75DA9" w:rsidRDefault="00A75DA9" w:rsidP="006D7398">
            <w:pPr>
              <w:spacing w:before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Průměrná čekací doba</w:t>
            </w:r>
          </w:p>
        </w:tc>
      </w:tr>
      <w:tr w:rsidR="00A75DA9" w14:paraId="7B71EC4F" w14:textId="77777777" w:rsidTr="004D62AB">
        <w:trPr>
          <w:jc w:val="center"/>
        </w:trPr>
        <w:tc>
          <w:tcPr>
            <w:tcW w:w="4007" w:type="dxa"/>
            <w:vMerge w:val="restart"/>
          </w:tcPr>
          <w:p w14:paraId="73BA8758" w14:textId="44BA6DCE" w:rsidR="00A75DA9" w:rsidRDefault="00A75DA9" w:rsidP="00A75DA9">
            <w:pPr>
              <w:spacing w:before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Gastroenterologie </w:t>
            </w:r>
          </w:p>
        </w:tc>
        <w:tc>
          <w:tcPr>
            <w:tcW w:w="3917" w:type="dxa"/>
          </w:tcPr>
          <w:p w14:paraId="55E72956" w14:textId="53434DA3" w:rsidR="00A75DA9" w:rsidRPr="004568E5" w:rsidRDefault="00A75DA9" w:rsidP="00A75DA9">
            <w:pPr>
              <w:rPr>
                <w:rFonts w:ascii="Tahoma" w:hAnsi="Tahoma" w:cs="Tahoma"/>
                <w:sz w:val="28"/>
                <w:szCs w:val="28"/>
              </w:rPr>
            </w:pPr>
            <w:r w:rsidRPr="004568E5">
              <w:rPr>
                <w:rFonts w:ascii="Tahoma" w:hAnsi="Tahoma" w:cs="Tahoma"/>
                <w:sz w:val="28"/>
                <w:szCs w:val="28"/>
              </w:rPr>
              <w:t>Gastroskopie</w:t>
            </w:r>
          </w:p>
        </w:tc>
        <w:tc>
          <w:tcPr>
            <w:tcW w:w="2839" w:type="dxa"/>
          </w:tcPr>
          <w:p w14:paraId="2029B783" w14:textId="4CB2F7EE" w:rsidR="00A75DA9" w:rsidRDefault="00A75DA9" w:rsidP="00A75DA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14 dní</w:t>
            </w:r>
          </w:p>
        </w:tc>
      </w:tr>
      <w:tr w:rsidR="00A75DA9" w14:paraId="06B99795" w14:textId="77777777" w:rsidTr="004D62AB">
        <w:trPr>
          <w:jc w:val="center"/>
        </w:trPr>
        <w:tc>
          <w:tcPr>
            <w:tcW w:w="4007" w:type="dxa"/>
            <w:vMerge/>
          </w:tcPr>
          <w:p w14:paraId="5C839D17" w14:textId="77777777" w:rsidR="00A75DA9" w:rsidRDefault="00A75DA9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402E6814" w14:textId="080BFCA9" w:rsidR="00A75DA9" w:rsidRPr="004568E5" w:rsidRDefault="00A75DA9" w:rsidP="00A75DA9">
            <w:pPr>
              <w:rPr>
                <w:rFonts w:ascii="Tahoma" w:hAnsi="Tahoma" w:cs="Tahoma"/>
                <w:sz w:val="28"/>
                <w:szCs w:val="28"/>
              </w:rPr>
            </w:pPr>
            <w:r w:rsidRPr="004568E5">
              <w:rPr>
                <w:rFonts w:ascii="Tahoma" w:hAnsi="Tahoma" w:cs="Tahoma"/>
                <w:sz w:val="28"/>
                <w:szCs w:val="28"/>
              </w:rPr>
              <w:t>Kolonoskopie</w:t>
            </w:r>
          </w:p>
        </w:tc>
        <w:tc>
          <w:tcPr>
            <w:tcW w:w="2839" w:type="dxa"/>
          </w:tcPr>
          <w:p w14:paraId="4F5B903F" w14:textId="587E7259" w:rsidR="00A75DA9" w:rsidRDefault="00A75DA9" w:rsidP="00A75DA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 měsíce</w:t>
            </w:r>
          </w:p>
        </w:tc>
      </w:tr>
      <w:tr w:rsidR="006D7398" w14:paraId="2367FA36" w14:textId="77777777" w:rsidTr="004D62AB">
        <w:trPr>
          <w:jc w:val="center"/>
        </w:trPr>
        <w:tc>
          <w:tcPr>
            <w:tcW w:w="4007" w:type="dxa"/>
            <w:vMerge w:val="restart"/>
          </w:tcPr>
          <w:p w14:paraId="21E6B192" w14:textId="7C6EF124" w:rsidR="006D7398" w:rsidRDefault="006D7398" w:rsidP="006D7398">
            <w:pPr>
              <w:spacing w:before="6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Radiodiagnostika</w:t>
            </w:r>
          </w:p>
        </w:tc>
        <w:tc>
          <w:tcPr>
            <w:tcW w:w="3917" w:type="dxa"/>
            <w:vMerge w:val="restart"/>
          </w:tcPr>
          <w:p w14:paraId="2A36EC02" w14:textId="7CD06729" w:rsidR="006D7398" w:rsidRPr="004568E5" w:rsidRDefault="006D7398" w:rsidP="002B082B">
            <w:pPr>
              <w:spacing w:before="120"/>
              <w:rPr>
                <w:rFonts w:ascii="Tahoma" w:hAnsi="Tahoma" w:cs="Tahoma"/>
                <w:sz w:val="28"/>
                <w:szCs w:val="28"/>
              </w:rPr>
            </w:pPr>
            <w:r w:rsidRPr="004568E5">
              <w:rPr>
                <w:rFonts w:ascii="Tahoma" w:hAnsi="Tahoma" w:cs="Tahoma"/>
                <w:sz w:val="28"/>
                <w:szCs w:val="28"/>
              </w:rPr>
              <w:t>Ultrasonografie (UZ)</w:t>
            </w:r>
          </w:p>
        </w:tc>
        <w:tc>
          <w:tcPr>
            <w:tcW w:w="2839" w:type="dxa"/>
          </w:tcPr>
          <w:p w14:paraId="1808C486" w14:textId="2C2D9A59" w:rsidR="006D7398" w:rsidRDefault="006D7398" w:rsidP="002B082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 týden akutní</w:t>
            </w:r>
          </w:p>
        </w:tc>
      </w:tr>
      <w:tr w:rsidR="006D7398" w14:paraId="0B5763C4" w14:textId="77777777" w:rsidTr="004D62AB">
        <w:trPr>
          <w:jc w:val="center"/>
        </w:trPr>
        <w:tc>
          <w:tcPr>
            <w:tcW w:w="4007" w:type="dxa"/>
            <w:vMerge/>
          </w:tcPr>
          <w:p w14:paraId="66F69F90" w14:textId="77777777" w:rsidR="006D7398" w:rsidRDefault="006D739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  <w:vMerge/>
          </w:tcPr>
          <w:p w14:paraId="1E544F20" w14:textId="77777777" w:rsidR="006D7398" w:rsidRPr="004568E5" w:rsidRDefault="006D739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39" w:type="dxa"/>
          </w:tcPr>
          <w:p w14:paraId="236C431D" w14:textId="547580C0" w:rsidR="006D7398" w:rsidRDefault="006D7398" w:rsidP="002B082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1,5 měsíce kontrolní</w:t>
            </w:r>
          </w:p>
        </w:tc>
      </w:tr>
      <w:tr w:rsidR="006D7398" w14:paraId="77AAC2FC" w14:textId="77777777" w:rsidTr="004D62AB">
        <w:trPr>
          <w:jc w:val="center"/>
        </w:trPr>
        <w:tc>
          <w:tcPr>
            <w:tcW w:w="4007" w:type="dxa"/>
            <w:vMerge/>
          </w:tcPr>
          <w:p w14:paraId="329AFA78" w14:textId="77777777" w:rsidR="006D7398" w:rsidRDefault="006D739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7E87A422" w14:textId="0809246A" w:rsidR="006D7398" w:rsidRPr="004568E5" w:rsidRDefault="006D7398" w:rsidP="002B082B">
            <w:pPr>
              <w:rPr>
                <w:rFonts w:ascii="Tahoma" w:hAnsi="Tahoma" w:cs="Tahoma"/>
                <w:sz w:val="28"/>
                <w:szCs w:val="28"/>
              </w:rPr>
            </w:pPr>
            <w:r w:rsidRPr="004568E5">
              <w:rPr>
                <w:rFonts w:ascii="Tahoma" w:hAnsi="Tahoma" w:cs="Tahoma"/>
                <w:sz w:val="28"/>
                <w:szCs w:val="28"/>
              </w:rPr>
              <w:t>Výpočetní tomografie (CT)</w:t>
            </w:r>
          </w:p>
        </w:tc>
        <w:tc>
          <w:tcPr>
            <w:tcW w:w="2839" w:type="dxa"/>
          </w:tcPr>
          <w:p w14:paraId="34B0A4B0" w14:textId="584402DE" w:rsidR="006D7398" w:rsidRDefault="006D7398" w:rsidP="002B082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1,5 měsíce</w:t>
            </w:r>
          </w:p>
        </w:tc>
      </w:tr>
      <w:tr w:rsidR="006D7398" w14:paraId="7207EDAD" w14:textId="77777777" w:rsidTr="004D62AB">
        <w:trPr>
          <w:jc w:val="center"/>
        </w:trPr>
        <w:tc>
          <w:tcPr>
            <w:tcW w:w="4007" w:type="dxa"/>
            <w:vMerge/>
          </w:tcPr>
          <w:p w14:paraId="6D072F96" w14:textId="77777777" w:rsidR="006D7398" w:rsidRDefault="006D739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47B97904" w14:textId="06EB8F2A" w:rsidR="006D7398" w:rsidRPr="004568E5" w:rsidRDefault="006D7398" w:rsidP="002B082B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4568E5">
              <w:rPr>
                <w:rFonts w:ascii="Tahoma" w:hAnsi="Tahoma" w:cs="Tahoma"/>
                <w:sz w:val="28"/>
                <w:szCs w:val="28"/>
              </w:rPr>
              <w:t>Denzitomentrie</w:t>
            </w:r>
            <w:proofErr w:type="spellEnd"/>
          </w:p>
        </w:tc>
        <w:tc>
          <w:tcPr>
            <w:tcW w:w="2839" w:type="dxa"/>
          </w:tcPr>
          <w:p w14:paraId="31645B1B" w14:textId="7E5D451E" w:rsidR="006D7398" w:rsidRDefault="006D7398" w:rsidP="002B082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 týdny</w:t>
            </w:r>
          </w:p>
        </w:tc>
      </w:tr>
      <w:tr w:rsidR="006D7398" w14:paraId="69DA00CB" w14:textId="77777777" w:rsidTr="004D62AB">
        <w:trPr>
          <w:jc w:val="center"/>
        </w:trPr>
        <w:tc>
          <w:tcPr>
            <w:tcW w:w="4007" w:type="dxa"/>
            <w:vMerge/>
          </w:tcPr>
          <w:p w14:paraId="35360201" w14:textId="77777777" w:rsidR="006D7398" w:rsidRDefault="006D739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73F7B973" w14:textId="6F0A9C92" w:rsidR="006D7398" w:rsidRPr="004568E5" w:rsidRDefault="006D7398" w:rsidP="002B082B">
            <w:pPr>
              <w:rPr>
                <w:rFonts w:ascii="Tahoma" w:hAnsi="Tahoma" w:cs="Tahoma"/>
                <w:sz w:val="28"/>
                <w:szCs w:val="28"/>
              </w:rPr>
            </w:pPr>
            <w:r w:rsidRPr="004568E5">
              <w:rPr>
                <w:rFonts w:ascii="Tahoma" w:hAnsi="Tahoma" w:cs="Tahoma"/>
                <w:sz w:val="28"/>
                <w:szCs w:val="28"/>
              </w:rPr>
              <w:t>Mamografie</w:t>
            </w:r>
          </w:p>
        </w:tc>
        <w:tc>
          <w:tcPr>
            <w:tcW w:w="2839" w:type="dxa"/>
          </w:tcPr>
          <w:p w14:paraId="01926FDC" w14:textId="3587F7B9" w:rsidR="006D7398" w:rsidRDefault="006D7398" w:rsidP="002B082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 měsíc</w:t>
            </w:r>
          </w:p>
        </w:tc>
      </w:tr>
      <w:tr w:rsidR="004568E5" w14:paraId="4A196CE7" w14:textId="77777777" w:rsidTr="004D62AB">
        <w:trPr>
          <w:trHeight w:val="308"/>
          <w:jc w:val="center"/>
        </w:trPr>
        <w:tc>
          <w:tcPr>
            <w:tcW w:w="4007" w:type="dxa"/>
            <w:vMerge w:val="restart"/>
            <w:vAlign w:val="center"/>
          </w:tcPr>
          <w:p w14:paraId="53E5C825" w14:textId="112C177E" w:rsidR="004568E5" w:rsidRDefault="004568E5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Chirurgie</w:t>
            </w:r>
          </w:p>
        </w:tc>
        <w:tc>
          <w:tcPr>
            <w:tcW w:w="3917" w:type="dxa"/>
          </w:tcPr>
          <w:p w14:paraId="313C0617" w14:textId="0FE5160E" w:rsidR="004568E5" w:rsidRPr="004568E5" w:rsidRDefault="004568E5" w:rsidP="004568E5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Ž</w:t>
            </w:r>
            <w:r w:rsidRPr="004568E5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lučník</w:t>
            </w:r>
          </w:p>
        </w:tc>
        <w:tc>
          <w:tcPr>
            <w:tcW w:w="2839" w:type="dxa"/>
            <w:vMerge w:val="restart"/>
            <w:vAlign w:val="center"/>
          </w:tcPr>
          <w:p w14:paraId="66C2613E" w14:textId="399F1E63" w:rsidR="004568E5" w:rsidRDefault="004568E5" w:rsidP="004568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 týdnů</w:t>
            </w:r>
          </w:p>
        </w:tc>
      </w:tr>
      <w:tr w:rsidR="004568E5" w14:paraId="1D0D57C5" w14:textId="77777777" w:rsidTr="004D62AB">
        <w:trPr>
          <w:trHeight w:val="305"/>
          <w:jc w:val="center"/>
        </w:trPr>
        <w:tc>
          <w:tcPr>
            <w:tcW w:w="4007" w:type="dxa"/>
            <w:vMerge/>
            <w:vAlign w:val="center"/>
          </w:tcPr>
          <w:p w14:paraId="6E2E856F" w14:textId="77777777" w:rsidR="004568E5" w:rsidRDefault="004568E5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09C1D496" w14:textId="628BD786" w:rsidR="004568E5" w:rsidRDefault="004568E5" w:rsidP="004568E5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K</w:t>
            </w:r>
            <w:r w:rsidRPr="004568E5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řečových žil </w:t>
            </w:r>
          </w:p>
        </w:tc>
        <w:tc>
          <w:tcPr>
            <w:tcW w:w="2839" w:type="dxa"/>
            <w:vMerge/>
            <w:vAlign w:val="center"/>
          </w:tcPr>
          <w:p w14:paraId="6C052946" w14:textId="77777777" w:rsidR="004568E5" w:rsidRDefault="004568E5" w:rsidP="004568E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568E5" w14:paraId="55AFA6DB" w14:textId="77777777" w:rsidTr="004D62AB">
        <w:trPr>
          <w:trHeight w:val="305"/>
          <w:jc w:val="center"/>
        </w:trPr>
        <w:tc>
          <w:tcPr>
            <w:tcW w:w="4007" w:type="dxa"/>
            <w:vMerge/>
            <w:vAlign w:val="center"/>
          </w:tcPr>
          <w:p w14:paraId="23ECE56D" w14:textId="77777777" w:rsidR="004568E5" w:rsidRDefault="004568E5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522A5DAA" w14:textId="29D8119D" w:rsidR="004568E5" w:rsidRDefault="004568E5" w:rsidP="004568E5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K</w:t>
            </w:r>
            <w:r w:rsidRPr="004568E5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ýly</w:t>
            </w:r>
          </w:p>
        </w:tc>
        <w:tc>
          <w:tcPr>
            <w:tcW w:w="2839" w:type="dxa"/>
            <w:vMerge/>
            <w:vAlign w:val="center"/>
          </w:tcPr>
          <w:p w14:paraId="3E581F25" w14:textId="77777777" w:rsidR="004568E5" w:rsidRDefault="004568E5" w:rsidP="004568E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568E5" w14:paraId="3081AD78" w14:textId="77777777" w:rsidTr="004D62AB">
        <w:trPr>
          <w:trHeight w:val="305"/>
          <w:jc w:val="center"/>
        </w:trPr>
        <w:tc>
          <w:tcPr>
            <w:tcW w:w="4007" w:type="dxa"/>
            <w:vMerge/>
            <w:vAlign w:val="center"/>
          </w:tcPr>
          <w:p w14:paraId="4EA10649" w14:textId="77777777" w:rsidR="004568E5" w:rsidRDefault="004568E5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127AF97C" w14:textId="2895A4EE" w:rsidR="004568E5" w:rsidRDefault="004568E5" w:rsidP="004568E5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E</w:t>
            </w:r>
            <w:r w:rsidRPr="004568E5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xtrakce kovového materiálu</w:t>
            </w:r>
          </w:p>
        </w:tc>
        <w:tc>
          <w:tcPr>
            <w:tcW w:w="2839" w:type="dxa"/>
            <w:vMerge/>
            <w:vAlign w:val="center"/>
          </w:tcPr>
          <w:p w14:paraId="12C1D128" w14:textId="77777777" w:rsidR="004568E5" w:rsidRDefault="004568E5" w:rsidP="004568E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568E5" w14:paraId="0B96048B" w14:textId="77777777" w:rsidTr="004D62AB">
        <w:trPr>
          <w:jc w:val="center"/>
        </w:trPr>
        <w:tc>
          <w:tcPr>
            <w:tcW w:w="4007" w:type="dxa"/>
            <w:vMerge/>
          </w:tcPr>
          <w:p w14:paraId="7D1C8538" w14:textId="77777777" w:rsidR="004568E5" w:rsidRDefault="004568E5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1E540B60" w14:textId="77777777" w:rsidR="004568E5" w:rsidRDefault="004568E5" w:rsidP="004568E5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4568E5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Onkologická indikace </w:t>
            </w:r>
          </w:p>
          <w:p w14:paraId="4A2FB4F2" w14:textId="32E87C56" w:rsidR="004568E5" w:rsidRPr="004568E5" w:rsidRDefault="004568E5" w:rsidP="004568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(</w:t>
            </w:r>
            <w:r w:rsidRPr="004568E5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např. operace prsu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4568E5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střev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..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39" w:type="dxa"/>
            <w:vAlign w:val="center"/>
          </w:tcPr>
          <w:p w14:paraId="233D8EA5" w14:textId="2E4D3FE3" w:rsidR="004568E5" w:rsidRDefault="004568E5" w:rsidP="004568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do 14 dní</w:t>
            </w:r>
          </w:p>
        </w:tc>
      </w:tr>
      <w:tr w:rsidR="004D62AB" w14:paraId="641AC572" w14:textId="77777777" w:rsidTr="004D62AB">
        <w:trPr>
          <w:jc w:val="center"/>
        </w:trPr>
        <w:tc>
          <w:tcPr>
            <w:tcW w:w="4007" w:type="dxa"/>
            <w:vMerge w:val="restart"/>
            <w:vAlign w:val="center"/>
          </w:tcPr>
          <w:p w14:paraId="4C73AA8A" w14:textId="7BA54C37" w:rsidR="004D62AB" w:rsidRDefault="004D62AB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ORL</w:t>
            </w:r>
          </w:p>
        </w:tc>
        <w:tc>
          <w:tcPr>
            <w:tcW w:w="3917" w:type="dxa"/>
          </w:tcPr>
          <w:p w14:paraId="0C625B0F" w14:textId="32EBAC23" w:rsidR="004D62AB" w:rsidRDefault="004D62AB" w:rsidP="004568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Děti nosní mandle</w:t>
            </w:r>
          </w:p>
        </w:tc>
        <w:tc>
          <w:tcPr>
            <w:tcW w:w="2839" w:type="dxa"/>
            <w:vMerge w:val="restart"/>
            <w:vAlign w:val="center"/>
          </w:tcPr>
          <w:p w14:paraId="344C09A5" w14:textId="78E85A5F" w:rsidR="004D62AB" w:rsidRDefault="004D62AB" w:rsidP="004568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2 měsíce </w:t>
            </w:r>
          </w:p>
        </w:tc>
      </w:tr>
      <w:tr w:rsidR="004D62AB" w14:paraId="7C4F35CB" w14:textId="77777777" w:rsidTr="004D62AB">
        <w:trPr>
          <w:jc w:val="center"/>
        </w:trPr>
        <w:tc>
          <w:tcPr>
            <w:tcW w:w="4007" w:type="dxa"/>
            <w:vMerge/>
          </w:tcPr>
          <w:p w14:paraId="724B237B" w14:textId="77777777" w:rsidR="004D62AB" w:rsidRDefault="004D62AB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479D0F7B" w14:textId="27138540" w:rsidR="004D62AB" w:rsidRDefault="004D62AB" w:rsidP="004568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Štítná žláza</w:t>
            </w:r>
          </w:p>
        </w:tc>
        <w:tc>
          <w:tcPr>
            <w:tcW w:w="2839" w:type="dxa"/>
            <w:vMerge/>
          </w:tcPr>
          <w:p w14:paraId="6F67CDCD" w14:textId="1B264569" w:rsidR="004D62AB" w:rsidRDefault="004D62AB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D62AB" w14:paraId="3FB39665" w14:textId="77777777" w:rsidTr="004D62AB">
        <w:trPr>
          <w:jc w:val="center"/>
        </w:trPr>
        <w:tc>
          <w:tcPr>
            <w:tcW w:w="4007" w:type="dxa"/>
            <w:vMerge/>
          </w:tcPr>
          <w:p w14:paraId="5CEB2F1A" w14:textId="77777777" w:rsidR="004D62AB" w:rsidRDefault="004D62AB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457AF25B" w14:textId="486A0F9D" w:rsidR="004D62AB" w:rsidRDefault="004D62AB" w:rsidP="004568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Příušní žláza</w:t>
            </w:r>
          </w:p>
        </w:tc>
        <w:tc>
          <w:tcPr>
            <w:tcW w:w="2839" w:type="dxa"/>
          </w:tcPr>
          <w:p w14:paraId="18B054D8" w14:textId="52E519B6" w:rsidR="004D62AB" w:rsidRDefault="004D62AB" w:rsidP="004568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 měsíc</w:t>
            </w:r>
          </w:p>
        </w:tc>
      </w:tr>
      <w:tr w:rsidR="004D62AB" w14:paraId="352906FE" w14:textId="77777777" w:rsidTr="004D62AB">
        <w:trPr>
          <w:jc w:val="center"/>
        </w:trPr>
        <w:tc>
          <w:tcPr>
            <w:tcW w:w="4007" w:type="dxa"/>
            <w:vMerge/>
          </w:tcPr>
          <w:p w14:paraId="6CDA12B7" w14:textId="77777777" w:rsidR="004D62AB" w:rsidRDefault="004D62AB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050CF989" w14:textId="266EF1E9" w:rsidR="004D62AB" w:rsidRDefault="004D62AB" w:rsidP="004568E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Krční mandle</w:t>
            </w:r>
          </w:p>
        </w:tc>
        <w:tc>
          <w:tcPr>
            <w:tcW w:w="2839" w:type="dxa"/>
            <w:vMerge w:val="restart"/>
            <w:vAlign w:val="center"/>
          </w:tcPr>
          <w:p w14:paraId="5DCDA468" w14:textId="44DA8200" w:rsidR="004D62AB" w:rsidRDefault="004D62AB" w:rsidP="004D62A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14 dní</w:t>
            </w:r>
          </w:p>
        </w:tc>
      </w:tr>
      <w:tr w:rsidR="004D62AB" w14:paraId="6C4F96DF" w14:textId="77777777" w:rsidTr="004D62AB">
        <w:trPr>
          <w:jc w:val="center"/>
        </w:trPr>
        <w:tc>
          <w:tcPr>
            <w:tcW w:w="4007" w:type="dxa"/>
            <w:vMerge/>
          </w:tcPr>
          <w:p w14:paraId="16E0D0BC" w14:textId="77777777" w:rsidR="004D62AB" w:rsidRDefault="004D62AB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49B481E8" w14:textId="1FBB59EA" w:rsidR="004D62AB" w:rsidRDefault="004D62AB" w:rsidP="004D62A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Nosní polypy</w:t>
            </w:r>
          </w:p>
        </w:tc>
        <w:tc>
          <w:tcPr>
            <w:tcW w:w="2839" w:type="dxa"/>
            <w:vMerge/>
          </w:tcPr>
          <w:p w14:paraId="2CE8714E" w14:textId="43C958E4" w:rsidR="004D62AB" w:rsidRDefault="004D62AB" w:rsidP="004D62A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D62AB" w14:paraId="08F7684F" w14:textId="77777777" w:rsidTr="004D62AB">
        <w:trPr>
          <w:jc w:val="center"/>
        </w:trPr>
        <w:tc>
          <w:tcPr>
            <w:tcW w:w="4007" w:type="dxa"/>
            <w:vMerge/>
          </w:tcPr>
          <w:p w14:paraId="7FF32446" w14:textId="77777777" w:rsidR="004D62AB" w:rsidRDefault="004D62AB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2DC38040" w14:textId="4BB63848" w:rsidR="004D62AB" w:rsidRDefault="004D62AB" w:rsidP="004D62A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Cysty</w:t>
            </w:r>
          </w:p>
        </w:tc>
        <w:tc>
          <w:tcPr>
            <w:tcW w:w="2839" w:type="dxa"/>
            <w:vMerge/>
          </w:tcPr>
          <w:p w14:paraId="401BE39A" w14:textId="77777777" w:rsidR="004D62AB" w:rsidRDefault="004D62AB" w:rsidP="004D62A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B72E3" w14:paraId="0D79F8F0" w14:textId="77777777" w:rsidTr="006B72E3">
        <w:trPr>
          <w:jc w:val="center"/>
        </w:trPr>
        <w:tc>
          <w:tcPr>
            <w:tcW w:w="4007" w:type="dxa"/>
            <w:vMerge w:val="restart"/>
            <w:vAlign w:val="center"/>
          </w:tcPr>
          <w:p w14:paraId="59C443F1" w14:textId="2554A92A" w:rsidR="006B72E3" w:rsidRDefault="006B72E3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UROL</w:t>
            </w:r>
          </w:p>
        </w:tc>
        <w:tc>
          <w:tcPr>
            <w:tcW w:w="3917" w:type="dxa"/>
          </w:tcPr>
          <w:p w14:paraId="596F6A1D" w14:textId="057D7DFA" w:rsidR="006B72E3" w:rsidRPr="004D62AB" w:rsidRDefault="006B72E3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4D62AB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TUR močového měchýře </w:t>
            </w:r>
          </w:p>
        </w:tc>
        <w:tc>
          <w:tcPr>
            <w:tcW w:w="2839" w:type="dxa"/>
            <w:vMerge w:val="restart"/>
            <w:vAlign w:val="center"/>
          </w:tcPr>
          <w:p w14:paraId="2246B427" w14:textId="31F0C437" w:rsidR="006B72E3" w:rsidRDefault="006B72E3" w:rsidP="004D62A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 měsíc</w:t>
            </w:r>
          </w:p>
        </w:tc>
      </w:tr>
      <w:tr w:rsidR="006B72E3" w14:paraId="20BE036C" w14:textId="77777777" w:rsidTr="004D62AB">
        <w:trPr>
          <w:jc w:val="center"/>
        </w:trPr>
        <w:tc>
          <w:tcPr>
            <w:tcW w:w="4007" w:type="dxa"/>
            <w:vMerge/>
          </w:tcPr>
          <w:p w14:paraId="63EF0BBD" w14:textId="77777777" w:rsidR="006B72E3" w:rsidRDefault="006B72E3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64A244D3" w14:textId="4EAF464D" w:rsidR="006B72E3" w:rsidRPr="004D62AB" w:rsidRDefault="006B72E3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4D62AB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TUR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</w:t>
            </w:r>
            <w:r w:rsidRPr="004D62AB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prostaty</w:t>
            </w:r>
          </w:p>
        </w:tc>
        <w:tc>
          <w:tcPr>
            <w:tcW w:w="2839" w:type="dxa"/>
            <w:vMerge/>
          </w:tcPr>
          <w:p w14:paraId="40373376" w14:textId="16AFD115" w:rsidR="006B72E3" w:rsidRDefault="006B72E3" w:rsidP="004D62A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B72E3" w14:paraId="1F6B4FF3" w14:textId="77777777" w:rsidTr="004D62AB">
        <w:trPr>
          <w:jc w:val="center"/>
        </w:trPr>
        <w:tc>
          <w:tcPr>
            <w:tcW w:w="4007" w:type="dxa"/>
            <w:vMerge/>
          </w:tcPr>
          <w:p w14:paraId="5A034901" w14:textId="77777777" w:rsidR="006B72E3" w:rsidRDefault="006B72E3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4B1498E8" w14:textId="2C4FAC00" w:rsidR="006B72E3" w:rsidRPr="004D62AB" w:rsidRDefault="006B72E3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Z</w:t>
            </w:r>
            <w:r w:rsidRPr="004D62AB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avedení stentu</w:t>
            </w:r>
          </w:p>
        </w:tc>
        <w:tc>
          <w:tcPr>
            <w:tcW w:w="2839" w:type="dxa"/>
            <w:vMerge/>
          </w:tcPr>
          <w:p w14:paraId="703AEB8C" w14:textId="54052962" w:rsidR="006B72E3" w:rsidRDefault="006B72E3" w:rsidP="004D62A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B72E3" w14:paraId="030F316F" w14:textId="77777777" w:rsidTr="004D62AB">
        <w:trPr>
          <w:jc w:val="center"/>
        </w:trPr>
        <w:tc>
          <w:tcPr>
            <w:tcW w:w="4007" w:type="dxa"/>
            <w:vMerge/>
          </w:tcPr>
          <w:p w14:paraId="3BEB3F98" w14:textId="77777777" w:rsidR="006B72E3" w:rsidRDefault="006B72E3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4AF37A9E" w14:textId="42F7A00F" w:rsidR="006B72E3" w:rsidRPr="004D62AB" w:rsidRDefault="006B72E3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C</w:t>
            </w:r>
            <w:r w:rsidRPr="004D62AB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ystoskopie</w:t>
            </w:r>
          </w:p>
        </w:tc>
        <w:tc>
          <w:tcPr>
            <w:tcW w:w="2839" w:type="dxa"/>
            <w:vMerge/>
          </w:tcPr>
          <w:p w14:paraId="79B3D56A" w14:textId="07031875" w:rsidR="006B72E3" w:rsidRDefault="006B72E3" w:rsidP="004D62A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B72E3" w14:paraId="0BE32384" w14:textId="77777777" w:rsidTr="004D62AB">
        <w:trPr>
          <w:jc w:val="center"/>
        </w:trPr>
        <w:tc>
          <w:tcPr>
            <w:tcW w:w="4007" w:type="dxa"/>
            <w:vMerge/>
          </w:tcPr>
          <w:p w14:paraId="01D76CD1" w14:textId="77777777" w:rsidR="006B72E3" w:rsidRDefault="006B72E3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</w:tcPr>
          <w:p w14:paraId="407640E1" w14:textId="68018E7C" w:rsidR="006B72E3" w:rsidRPr="004D62AB" w:rsidRDefault="006B72E3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H</w:t>
            </w:r>
            <w:r w:rsidRPr="004D62AB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ydrokéla cirkumcize </w:t>
            </w:r>
          </w:p>
        </w:tc>
        <w:tc>
          <w:tcPr>
            <w:tcW w:w="2839" w:type="dxa"/>
            <w:vMerge/>
          </w:tcPr>
          <w:p w14:paraId="13A3BF00" w14:textId="0F20DEDE" w:rsidR="006B72E3" w:rsidRDefault="006B72E3" w:rsidP="004D62A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B72E3" w14:paraId="06C28543" w14:textId="77777777" w:rsidTr="006B72E3">
        <w:trPr>
          <w:jc w:val="center"/>
        </w:trPr>
        <w:tc>
          <w:tcPr>
            <w:tcW w:w="4007" w:type="dxa"/>
            <w:vMerge/>
          </w:tcPr>
          <w:p w14:paraId="5149E4C5" w14:textId="77777777" w:rsidR="006B72E3" w:rsidRDefault="006B72E3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1ADA440B" w14:textId="187BF198" w:rsidR="006B72E3" w:rsidRDefault="006B72E3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O</w:t>
            </w:r>
            <w:r w:rsidRPr="004D62AB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perace ledvin</w:t>
            </w:r>
          </w:p>
        </w:tc>
        <w:tc>
          <w:tcPr>
            <w:tcW w:w="2839" w:type="dxa"/>
            <w:vMerge/>
          </w:tcPr>
          <w:p w14:paraId="427111BE" w14:textId="77777777" w:rsidR="006B72E3" w:rsidRDefault="006B72E3" w:rsidP="004D62A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8461F" w14:paraId="69FAE1E8" w14:textId="77777777" w:rsidTr="0078461F">
        <w:trPr>
          <w:jc w:val="center"/>
        </w:trPr>
        <w:tc>
          <w:tcPr>
            <w:tcW w:w="4007" w:type="dxa"/>
            <w:vMerge w:val="restart"/>
            <w:vAlign w:val="center"/>
          </w:tcPr>
          <w:p w14:paraId="2E8BD285" w14:textId="38F0D5CD" w:rsidR="0078461F" w:rsidRDefault="0078461F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GYN</w:t>
            </w: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45181527" w14:textId="40EBCCE9" w:rsidR="0078461F" w:rsidRDefault="0078461F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Hysterektomie </w:t>
            </w:r>
          </w:p>
        </w:tc>
        <w:tc>
          <w:tcPr>
            <w:tcW w:w="2839" w:type="dxa"/>
            <w:vMerge w:val="restart"/>
            <w:vAlign w:val="center"/>
          </w:tcPr>
          <w:p w14:paraId="47F05508" w14:textId="11F7892B" w:rsidR="0078461F" w:rsidRDefault="0078461F" w:rsidP="004D62A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měsíce</w:t>
            </w:r>
          </w:p>
        </w:tc>
      </w:tr>
      <w:tr w:rsidR="0078461F" w14:paraId="1DB6E53A" w14:textId="77777777" w:rsidTr="006B72E3">
        <w:trPr>
          <w:jc w:val="center"/>
        </w:trPr>
        <w:tc>
          <w:tcPr>
            <w:tcW w:w="4007" w:type="dxa"/>
            <w:vMerge/>
          </w:tcPr>
          <w:p w14:paraId="03F35456" w14:textId="77777777" w:rsidR="0078461F" w:rsidRDefault="0078461F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28F7079D" w14:textId="7D4B22EA" w:rsidR="0078461F" w:rsidRDefault="0078461F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Hysteroskopie</w:t>
            </w:r>
            <w:proofErr w:type="spellEnd"/>
          </w:p>
        </w:tc>
        <w:tc>
          <w:tcPr>
            <w:tcW w:w="2839" w:type="dxa"/>
            <w:vMerge/>
          </w:tcPr>
          <w:p w14:paraId="27EBD77F" w14:textId="77777777" w:rsidR="0078461F" w:rsidRDefault="0078461F" w:rsidP="004D62A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8461F" w14:paraId="0B1130F6" w14:textId="77777777" w:rsidTr="00DC4C03">
        <w:trPr>
          <w:jc w:val="center"/>
        </w:trPr>
        <w:tc>
          <w:tcPr>
            <w:tcW w:w="4007" w:type="dxa"/>
            <w:vMerge/>
          </w:tcPr>
          <w:p w14:paraId="08D79991" w14:textId="77777777" w:rsidR="0078461F" w:rsidRDefault="0078461F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522AF5D0" w14:textId="1FD4A204" w:rsidR="0078461F" w:rsidRDefault="0078461F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Laparoskopie</w:t>
            </w:r>
          </w:p>
        </w:tc>
        <w:tc>
          <w:tcPr>
            <w:tcW w:w="2839" w:type="dxa"/>
            <w:vMerge w:val="restart"/>
            <w:vAlign w:val="center"/>
          </w:tcPr>
          <w:p w14:paraId="552517DC" w14:textId="34A60EAF" w:rsidR="0078461F" w:rsidRDefault="0078461F" w:rsidP="004D62A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2,5 měsíce</w:t>
            </w:r>
          </w:p>
        </w:tc>
      </w:tr>
      <w:tr w:rsidR="0078461F" w14:paraId="447D8E7A" w14:textId="77777777" w:rsidTr="00DC4C03">
        <w:trPr>
          <w:jc w:val="center"/>
        </w:trPr>
        <w:tc>
          <w:tcPr>
            <w:tcW w:w="4007" w:type="dxa"/>
            <w:vMerge/>
          </w:tcPr>
          <w:p w14:paraId="7140965C" w14:textId="77777777" w:rsidR="0078461F" w:rsidRDefault="0078461F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55D54826" w14:textId="09F5DEE6" w:rsidR="0078461F" w:rsidRDefault="0078461F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TVT - páska</w:t>
            </w:r>
            <w:proofErr w:type="gramEnd"/>
          </w:p>
        </w:tc>
        <w:tc>
          <w:tcPr>
            <w:tcW w:w="2839" w:type="dxa"/>
            <w:vMerge/>
            <w:vAlign w:val="center"/>
          </w:tcPr>
          <w:p w14:paraId="723DB60A" w14:textId="77777777" w:rsidR="0078461F" w:rsidRDefault="0078461F" w:rsidP="004D62A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8461F" w14:paraId="23579F1A" w14:textId="77777777" w:rsidTr="006B72E3">
        <w:trPr>
          <w:jc w:val="center"/>
        </w:trPr>
        <w:tc>
          <w:tcPr>
            <w:tcW w:w="4007" w:type="dxa"/>
            <w:vMerge/>
          </w:tcPr>
          <w:p w14:paraId="7A0427DD" w14:textId="77777777" w:rsidR="0078461F" w:rsidRDefault="0078461F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0C7A51A8" w14:textId="7638A6F3" w:rsidR="0078461F" w:rsidRDefault="0078461F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Konizace</w:t>
            </w:r>
            <w:proofErr w:type="spellEnd"/>
          </w:p>
        </w:tc>
        <w:tc>
          <w:tcPr>
            <w:tcW w:w="2839" w:type="dxa"/>
          </w:tcPr>
          <w:p w14:paraId="4B9B63FC" w14:textId="1B2C072C" w:rsidR="0078461F" w:rsidRDefault="0078461F" w:rsidP="004D62A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 měsíce</w:t>
            </w:r>
          </w:p>
        </w:tc>
      </w:tr>
      <w:tr w:rsidR="0078461F" w14:paraId="01F6C378" w14:textId="77777777" w:rsidTr="000F05A0">
        <w:trPr>
          <w:jc w:val="center"/>
        </w:trPr>
        <w:tc>
          <w:tcPr>
            <w:tcW w:w="4007" w:type="dxa"/>
            <w:vMerge/>
          </w:tcPr>
          <w:p w14:paraId="6CEA6ED7" w14:textId="77777777" w:rsidR="0078461F" w:rsidRDefault="0078461F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78AB1E1F" w14:textId="3449DAFF" w:rsidR="0078461F" w:rsidRDefault="0078461F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Interupce</w:t>
            </w:r>
            <w:proofErr w:type="spellEnd"/>
          </w:p>
        </w:tc>
        <w:tc>
          <w:tcPr>
            <w:tcW w:w="2839" w:type="dxa"/>
            <w:vMerge w:val="restart"/>
            <w:vAlign w:val="center"/>
          </w:tcPr>
          <w:p w14:paraId="57AF7A61" w14:textId="4D65C892" w:rsidR="0078461F" w:rsidRDefault="0078461F" w:rsidP="004D62A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Do 14 dnů</w:t>
            </w:r>
          </w:p>
        </w:tc>
      </w:tr>
      <w:tr w:rsidR="0078461F" w14:paraId="12F17278" w14:textId="77777777" w:rsidTr="00BC3FC8">
        <w:trPr>
          <w:jc w:val="center"/>
        </w:trPr>
        <w:tc>
          <w:tcPr>
            <w:tcW w:w="4007" w:type="dxa"/>
            <w:vMerge/>
          </w:tcPr>
          <w:p w14:paraId="6C568476" w14:textId="77777777" w:rsidR="0078461F" w:rsidRDefault="0078461F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4E24846C" w14:textId="266FCCCC" w:rsidR="0078461F" w:rsidRDefault="0078461F" w:rsidP="004D62A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Kyretáž</w:t>
            </w:r>
          </w:p>
        </w:tc>
        <w:tc>
          <w:tcPr>
            <w:tcW w:w="2839" w:type="dxa"/>
            <w:vMerge/>
          </w:tcPr>
          <w:p w14:paraId="69F91041" w14:textId="77777777" w:rsidR="0078461F" w:rsidRDefault="0078461F" w:rsidP="004D62A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D877BC6" w14:textId="4AC2486B" w:rsidR="00BC3FC8" w:rsidRDefault="00BC3FC8" w:rsidP="00A75DA9">
      <w:pPr>
        <w:jc w:val="center"/>
        <w:rPr>
          <w:rFonts w:ascii="Tahoma" w:hAnsi="Tahoma" w:cs="Tahoma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BC3FC8" w14:paraId="6BED9799" w14:textId="77777777" w:rsidTr="001F0E0B">
        <w:trPr>
          <w:jc w:val="center"/>
        </w:trPr>
        <w:tc>
          <w:tcPr>
            <w:tcW w:w="3587" w:type="dxa"/>
            <w:shd w:val="clear" w:color="auto" w:fill="A6A6A6" w:themeFill="background1" w:themeFillShade="A6"/>
          </w:tcPr>
          <w:p w14:paraId="787EABBC" w14:textId="42FCF8DA" w:rsidR="00BC3FC8" w:rsidRDefault="00BC3FC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Obor</w:t>
            </w:r>
          </w:p>
        </w:tc>
        <w:tc>
          <w:tcPr>
            <w:tcW w:w="3588" w:type="dxa"/>
            <w:shd w:val="clear" w:color="auto" w:fill="A6A6A6" w:themeFill="background1" w:themeFillShade="A6"/>
          </w:tcPr>
          <w:p w14:paraId="208F02B8" w14:textId="77777777" w:rsidR="00BC3FC8" w:rsidRDefault="00BC3FC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Plánované vyšetření </w:t>
            </w:r>
          </w:p>
          <w:p w14:paraId="2E8F4D39" w14:textId="7484AA87" w:rsidR="00BC3FC8" w:rsidRDefault="00BC3FC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 čekací dobou</w:t>
            </w:r>
          </w:p>
        </w:tc>
        <w:tc>
          <w:tcPr>
            <w:tcW w:w="3588" w:type="dxa"/>
            <w:shd w:val="clear" w:color="auto" w:fill="A6A6A6" w:themeFill="background1" w:themeFillShade="A6"/>
          </w:tcPr>
          <w:p w14:paraId="4A925C59" w14:textId="5C7C5D15" w:rsidR="00BC3FC8" w:rsidRDefault="00BC3FC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Průměrná čekací doba</w:t>
            </w:r>
          </w:p>
        </w:tc>
      </w:tr>
      <w:tr w:rsidR="00BC3FC8" w14:paraId="6C999B00" w14:textId="77777777" w:rsidTr="001F0E0B">
        <w:trPr>
          <w:jc w:val="center"/>
        </w:trPr>
        <w:tc>
          <w:tcPr>
            <w:tcW w:w="3587" w:type="dxa"/>
          </w:tcPr>
          <w:p w14:paraId="14DDBD8C" w14:textId="3CDCD6D2" w:rsidR="00BC3FC8" w:rsidRDefault="00BC3FC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Dětská odborná</w:t>
            </w:r>
          </w:p>
        </w:tc>
        <w:tc>
          <w:tcPr>
            <w:tcW w:w="3588" w:type="dxa"/>
          </w:tcPr>
          <w:p w14:paraId="19BD6C2B" w14:textId="77777777" w:rsidR="00BC3FC8" w:rsidRDefault="00BC3FC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88" w:type="dxa"/>
          </w:tcPr>
          <w:p w14:paraId="12EB6BF7" w14:textId="5088DB5B" w:rsidR="00BC3FC8" w:rsidRDefault="00BC3FC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 měsíce</w:t>
            </w:r>
          </w:p>
        </w:tc>
      </w:tr>
      <w:tr w:rsidR="00BC3FC8" w14:paraId="7309EE5D" w14:textId="77777777" w:rsidTr="001F0E0B">
        <w:trPr>
          <w:jc w:val="center"/>
        </w:trPr>
        <w:tc>
          <w:tcPr>
            <w:tcW w:w="3587" w:type="dxa"/>
          </w:tcPr>
          <w:p w14:paraId="5BDC38A6" w14:textId="3747E728" w:rsidR="00BC3FC8" w:rsidRDefault="00BC3FC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Rehabilitace</w:t>
            </w:r>
          </w:p>
        </w:tc>
        <w:tc>
          <w:tcPr>
            <w:tcW w:w="3588" w:type="dxa"/>
          </w:tcPr>
          <w:p w14:paraId="2A7616A4" w14:textId="77777777" w:rsidR="00BC3FC8" w:rsidRDefault="00BC3FC8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88" w:type="dxa"/>
          </w:tcPr>
          <w:p w14:paraId="0F4F5F5B" w14:textId="6769FCDE" w:rsidR="00BC3FC8" w:rsidRDefault="001F0E0B" w:rsidP="00A75D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14 dní</w:t>
            </w:r>
          </w:p>
        </w:tc>
      </w:tr>
      <w:tr w:rsidR="001F0E0B" w14:paraId="022EE721" w14:textId="77777777" w:rsidTr="001F0E0B">
        <w:trPr>
          <w:jc w:val="center"/>
        </w:trPr>
        <w:tc>
          <w:tcPr>
            <w:tcW w:w="3587" w:type="dxa"/>
          </w:tcPr>
          <w:p w14:paraId="5F0A4A7D" w14:textId="52A8669B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Kardiologická ambulance</w:t>
            </w:r>
          </w:p>
        </w:tc>
        <w:tc>
          <w:tcPr>
            <w:tcW w:w="3588" w:type="dxa"/>
          </w:tcPr>
          <w:p w14:paraId="28D87C0C" w14:textId="77777777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88" w:type="dxa"/>
          </w:tcPr>
          <w:p w14:paraId="141B9BA6" w14:textId="26F63D58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 měsíce</w:t>
            </w:r>
          </w:p>
        </w:tc>
      </w:tr>
      <w:tr w:rsidR="001F0E0B" w14:paraId="46BD2FAD" w14:textId="77777777" w:rsidTr="001F0E0B">
        <w:trPr>
          <w:jc w:val="center"/>
        </w:trPr>
        <w:tc>
          <w:tcPr>
            <w:tcW w:w="3587" w:type="dxa"/>
          </w:tcPr>
          <w:p w14:paraId="5C659CD3" w14:textId="25DD3C27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Plicní</w:t>
            </w:r>
          </w:p>
        </w:tc>
        <w:tc>
          <w:tcPr>
            <w:tcW w:w="3588" w:type="dxa"/>
          </w:tcPr>
          <w:p w14:paraId="413E4191" w14:textId="77777777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88" w:type="dxa"/>
          </w:tcPr>
          <w:p w14:paraId="0C662C46" w14:textId="485676EC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měsíce</w:t>
            </w:r>
          </w:p>
        </w:tc>
      </w:tr>
      <w:tr w:rsidR="001F0E0B" w14:paraId="441670C2" w14:textId="77777777" w:rsidTr="001F0E0B">
        <w:trPr>
          <w:jc w:val="center"/>
        </w:trPr>
        <w:tc>
          <w:tcPr>
            <w:tcW w:w="3587" w:type="dxa"/>
          </w:tcPr>
          <w:p w14:paraId="62DAED2B" w14:textId="7A9D4738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Diabetologická ambulance</w:t>
            </w:r>
          </w:p>
        </w:tc>
        <w:tc>
          <w:tcPr>
            <w:tcW w:w="3588" w:type="dxa"/>
          </w:tcPr>
          <w:p w14:paraId="03C964FD" w14:textId="77777777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88" w:type="dxa"/>
          </w:tcPr>
          <w:p w14:paraId="6033F3A2" w14:textId="555306A0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 měsíce</w:t>
            </w:r>
          </w:p>
        </w:tc>
      </w:tr>
      <w:tr w:rsidR="001F0E0B" w14:paraId="78E6E645" w14:textId="77777777" w:rsidTr="001F0E0B">
        <w:trPr>
          <w:jc w:val="center"/>
        </w:trPr>
        <w:tc>
          <w:tcPr>
            <w:tcW w:w="3587" w:type="dxa"/>
          </w:tcPr>
          <w:p w14:paraId="65B41ABC" w14:textId="533EB00D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Hematologická ambulance</w:t>
            </w:r>
          </w:p>
        </w:tc>
        <w:tc>
          <w:tcPr>
            <w:tcW w:w="3588" w:type="dxa"/>
          </w:tcPr>
          <w:p w14:paraId="49728DA4" w14:textId="77777777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88" w:type="dxa"/>
          </w:tcPr>
          <w:p w14:paraId="4AB0BA46" w14:textId="1A3E2DEC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2,5 měsíce</w:t>
            </w:r>
          </w:p>
        </w:tc>
      </w:tr>
      <w:tr w:rsidR="001F0E0B" w14:paraId="22A93D96" w14:textId="77777777" w:rsidTr="001F0E0B">
        <w:trPr>
          <w:jc w:val="center"/>
        </w:trPr>
        <w:tc>
          <w:tcPr>
            <w:tcW w:w="3587" w:type="dxa"/>
          </w:tcPr>
          <w:p w14:paraId="67B84936" w14:textId="3925B359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Psychiatrická ambulance pro dospělé</w:t>
            </w:r>
          </w:p>
        </w:tc>
        <w:tc>
          <w:tcPr>
            <w:tcW w:w="3588" w:type="dxa"/>
          </w:tcPr>
          <w:p w14:paraId="23DD9A33" w14:textId="77777777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07715A7E" w14:textId="2459AB34" w:rsidR="001F0E0B" w:rsidRDefault="001F0E0B" w:rsidP="001F0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 měsíců</w:t>
            </w:r>
          </w:p>
        </w:tc>
      </w:tr>
    </w:tbl>
    <w:p w14:paraId="1A60FAC1" w14:textId="77777777" w:rsidR="00BC3FC8" w:rsidRDefault="00BC3FC8" w:rsidP="00A75DA9">
      <w:pPr>
        <w:jc w:val="center"/>
        <w:rPr>
          <w:rFonts w:ascii="Tahoma" w:hAnsi="Tahoma" w:cs="Tahoma"/>
          <w:sz w:val="28"/>
          <w:szCs w:val="28"/>
        </w:rPr>
      </w:pPr>
    </w:p>
    <w:p w14:paraId="3B845C1A" w14:textId="067EB485" w:rsidR="00A01684" w:rsidRDefault="00A01684" w:rsidP="00A75DA9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Vážené pacientky</w:t>
      </w:r>
      <w:r w:rsidR="001B76B1">
        <w:rPr>
          <w:rFonts w:ascii="Tahoma" w:hAnsi="Tahoma" w:cs="Tahoma"/>
          <w:sz w:val="28"/>
          <w:szCs w:val="28"/>
        </w:rPr>
        <w:t>, vážení pacienti</w:t>
      </w:r>
      <w:r>
        <w:rPr>
          <w:rFonts w:ascii="Tahoma" w:hAnsi="Tahoma" w:cs="Tahoma"/>
          <w:sz w:val="28"/>
          <w:szCs w:val="28"/>
        </w:rPr>
        <w:t xml:space="preserve">, </w:t>
      </w:r>
    </w:p>
    <w:p w14:paraId="2F81BE20" w14:textId="54ADB3A6" w:rsidR="00A01684" w:rsidRDefault="00A01684" w:rsidP="001B76B1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 základě nařízení vydaného MZČR dne 30.</w:t>
      </w:r>
      <w:r w:rsidR="00BB106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11.</w:t>
      </w:r>
      <w:r w:rsidR="00BB106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2021 Vám předkládáme informace </w:t>
      </w:r>
      <w:r w:rsidR="004D62AB"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sz w:val="28"/>
          <w:szCs w:val="28"/>
        </w:rPr>
        <w:t xml:space="preserve">o délce čekací lhůty na neakutní zdravotnické výkony, které provádíme ve </w:t>
      </w:r>
      <w:r w:rsidRPr="00A01684">
        <w:rPr>
          <w:rFonts w:ascii="Tahoma" w:hAnsi="Tahoma" w:cs="Tahoma"/>
          <w:b/>
          <w:bCs/>
          <w:sz w:val="28"/>
          <w:szCs w:val="28"/>
        </w:rPr>
        <w:t>Svitavské nemocnici</w:t>
      </w:r>
      <w:r>
        <w:rPr>
          <w:rFonts w:ascii="Tahoma" w:hAnsi="Tahoma" w:cs="Tahoma"/>
          <w:sz w:val="28"/>
          <w:szCs w:val="28"/>
        </w:rPr>
        <w:t xml:space="preserve">. Jedná se o neakutní vyšetření s čekací lhůtou přesahující 3 týdny </w:t>
      </w:r>
      <w:r w:rsidR="004D62AB"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sz w:val="28"/>
          <w:szCs w:val="28"/>
        </w:rPr>
        <w:t>a plánované operační výkony s čekací dobou přesahující 2 měsíce.</w:t>
      </w:r>
    </w:p>
    <w:p w14:paraId="5DE321FD" w14:textId="52EBE5BE" w:rsidR="00160B95" w:rsidRPr="00A75DA9" w:rsidRDefault="00160B95" w:rsidP="001B76B1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Pokud Váš lékař vyhodnotí, že je potřeba vyšetření/výkon provést dříve, je možnost přímé domluvy lékaře s lékařem na našich pracovištích.</w:t>
      </w:r>
    </w:p>
    <w:sectPr w:rsidR="00160B95" w:rsidRPr="00A75DA9" w:rsidSect="000F05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7439" w14:textId="77777777" w:rsidR="008309C0" w:rsidRDefault="008309C0" w:rsidP="00A92C67">
      <w:pPr>
        <w:spacing w:after="0" w:line="240" w:lineRule="auto"/>
      </w:pPr>
      <w:r>
        <w:separator/>
      </w:r>
    </w:p>
  </w:endnote>
  <w:endnote w:type="continuationSeparator" w:id="0">
    <w:p w14:paraId="241E200C" w14:textId="77777777" w:rsidR="008309C0" w:rsidRDefault="008309C0" w:rsidP="00A9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9BFF" w14:textId="77777777" w:rsidR="001B76B1" w:rsidRDefault="001B76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D3FF" w14:textId="244F3A53" w:rsidR="001B76B1" w:rsidRPr="001B76B1" w:rsidRDefault="001B76B1" w:rsidP="001B76B1">
    <w:pPr>
      <w:pStyle w:val="Zpat"/>
      <w:jc w:val="center"/>
      <w:rPr>
        <w:rFonts w:ascii="Tahoma" w:hAnsi="Tahoma" w:cs="Tahoma"/>
        <w:i/>
        <w:iCs/>
      </w:rPr>
    </w:pPr>
    <w:r w:rsidRPr="001B76B1">
      <w:rPr>
        <w:rFonts w:ascii="Tahoma" w:hAnsi="Tahoma" w:cs="Tahoma"/>
        <w:i/>
        <w:iCs/>
      </w:rPr>
      <w:fldChar w:fldCharType="begin"/>
    </w:r>
    <w:r w:rsidRPr="001B76B1">
      <w:rPr>
        <w:rFonts w:ascii="Tahoma" w:hAnsi="Tahoma" w:cs="Tahoma"/>
        <w:i/>
        <w:iCs/>
      </w:rPr>
      <w:instrText xml:space="preserve"> PAGE   \* MERGEFORMAT </w:instrText>
    </w:r>
    <w:r w:rsidRPr="001B76B1">
      <w:rPr>
        <w:rFonts w:ascii="Tahoma" w:hAnsi="Tahoma" w:cs="Tahoma"/>
        <w:i/>
        <w:iCs/>
      </w:rPr>
      <w:fldChar w:fldCharType="separate"/>
    </w:r>
    <w:r w:rsidRPr="001B76B1">
      <w:rPr>
        <w:rFonts w:ascii="Tahoma" w:hAnsi="Tahoma" w:cs="Tahoma"/>
        <w:i/>
        <w:iCs/>
        <w:noProof/>
      </w:rPr>
      <w:t>1</w:t>
    </w:r>
    <w:r w:rsidRPr="001B76B1">
      <w:rPr>
        <w:rFonts w:ascii="Tahoma" w:hAnsi="Tahoma" w:cs="Tahoma"/>
        <w:i/>
        <w:iCs/>
      </w:rPr>
      <w:fldChar w:fldCharType="end"/>
    </w:r>
    <w:r w:rsidRPr="001B76B1">
      <w:rPr>
        <w:rFonts w:ascii="Tahoma" w:hAnsi="Tahoma" w:cs="Tahoma"/>
        <w:i/>
        <w:iCs/>
      </w:rPr>
      <w:t>/</w:t>
    </w:r>
    <w:r w:rsidRPr="001B76B1">
      <w:rPr>
        <w:rFonts w:ascii="Tahoma" w:hAnsi="Tahoma" w:cs="Tahoma"/>
        <w:i/>
        <w:iCs/>
      </w:rPr>
      <w:fldChar w:fldCharType="begin"/>
    </w:r>
    <w:r w:rsidRPr="001B76B1">
      <w:rPr>
        <w:rFonts w:ascii="Tahoma" w:hAnsi="Tahoma" w:cs="Tahoma"/>
        <w:i/>
        <w:iCs/>
      </w:rPr>
      <w:instrText xml:space="preserve"> NUMPAGES   \* MERGEFORMAT </w:instrText>
    </w:r>
    <w:r w:rsidRPr="001B76B1">
      <w:rPr>
        <w:rFonts w:ascii="Tahoma" w:hAnsi="Tahoma" w:cs="Tahoma"/>
        <w:i/>
        <w:iCs/>
      </w:rPr>
      <w:fldChar w:fldCharType="separate"/>
    </w:r>
    <w:r w:rsidRPr="001B76B1">
      <w:rPr>
        <w:rFonts w:ascii="Tahoma" w:hAnsi="Tahoma" w:cs="Tahoma"/>
        <w:i/>
        <w:iCs/>
        <w:noProof/>
      </w:rPr>
      <w:t>2</w:t>
    </w:r>
    <w:r w:rsidRPr="001B76B1">
      <w:rPr>
        <w:rFonts w:ascii="Tahoma" w:hAnsi="Tahoma" w:cs="Tahoma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CA4A" w14:textId="77777777" w:rsidR="001B76B1" w:rsidRDefault="001B7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28C2" w14:textId="77777777" w:rsidR="008309C0" w:rsidRDefault="008309C0" w:rsidP="00A92C67">
      <w:pPr>
        <w:spacing w:after="0" w:line="240" w:lineRule="auto"/>
      </w:pPr>
      <w:r>
        <w:separator/>
      </w:r>
    </w:p>
  </w:footnote>
  <w:footnote w:type="continuationSeparator" w:id="0">
    <w:p w14:paraId="6DB710C3" w14:textId="77777777" w:rsidR="008309C0" w:rsidRDefault="008309C0" w:rsidP="00A9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8BA7" w14:textId="77777777" w:rsidR="001B76B1" w:rsidRDefault="001B76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11E3" w14:textId="0F6B3427" w:rsidR="00A92C67" w:rsidRDefault="00A92C6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C5A7B" wp14:editId="457845C0">
          <wp:simplePos x="0" y="0"/>
          <wp:positionH relativeFrom="margin">
            <wp:posOffset>4640580</wp:posOffset>
          </wp:positionH>
          <wp:positionV relativeFrom="paragraph">
            <wp:posOffset>-107315</wp:posOffset>
          </wp:positionV>
          <wp:extent cx="1996440" cy="556260"/>
          <wp:effectExtent l="0" t="0" r="3810" b="0"/>
          <wp:wrapSquare wrapText="bothSides"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FC8">
      <w:t>Nemocnice Pardubického kraje, a. s.</w:t>
    </w:r>
  </w:p>
  <w:p w14:paraId="1EBC8839" w14:textId="20EC33C5" w:rsidR="00BC3FC8" w:rsidRDefault="00BC3FC8">
    <w:pPr>
      <w:pStyle w:val="Zhlav"/>
    </w:pPr>
    <w:r>
      <w:t>IČ: 275 20 536</w:t>
    </w:r>
  </w:p>
  <w:p w14:paraId="2A3CA62D" w14:textId="6DA57BDD" w:rsidR="00BC3FC8" w:rsidRDefault="00BC3FC8">
    <w:pPr>
      <w:pStyle w:val="Zhlav"/>
    </w:pPr>
    <w:r>
      <w:t>Svitavská nemocnice</w:t>
    </w:r>
  </w:p>
  <w:p w14:paraId="46D7C6D1" w14:textId="26D99CF7" w:rsidR="00BC3FC8" w:rsidRDefault="00BC3FC8">
    <w:pPr>
      <w:pStyle w:val="Zhlav"/>
    </w:pPr>
    <w:r>
      <w:t>Kollárova 643/ 7, 568 02 Svitavy</w:t>
    </w:r>
  </w:p>
  <w:p w14:paraId="05678035" w14:textId="77777777" w:rsidR="00BC3FC8" w:rsidRDefault="00BC3F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B943" w14:textId="77777777" w:rsidR="001B76B1" w:rsidRDefault="001B76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A9"/>
    <w:rsid w:val="000F05A0"/>
    <w:rsid w:val="00160B95"/>
    <w:rsid w:val="001B76B1"/>
    <w:rsid w:val="001F0E0B"/>
    <w:rsid w:val="00282A07"/>
    <w:rsid w:val="002B082B"/>
    <w:rsid w:val="004568E5"/>
    <w:rsid w:val="004D62AB"/>
    <w:rsid w:val="006B72E3"/>
    <w:rsid w:val="006D7398"/>
    <w:rsid w:val="0078461F"/>
    <w:rsid w:val="00794546"/>
    <w:rsid w:val="008309C0"/>
    <w:rsid w:val="00A01684"/>
    <w:rsid w:val="00A75DA9"/>
    <w:rsid w:val="00A92C67"/>
    <w:rsid w:val="00BB1067"/>
    <w:rsid w:val="00BC3FC8"/>
    <w:rsid w:val="00DC4C03"/>
    <w:rsid w:val="00E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187B"/>
  <w15:chartTrackingRefBased/>
  <w15:docId w15:val="{3C0E3E01-3FE8-4B6F-B976-E2572911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C67"/>
  </w:style>
  <w:style w:type="paragraph" w:styleId="Zpat">
    <w:name w:val="footer"/>
    <w:basedOn w:val="Normln"/>
    <w:link w:val="ZpatChar"/>
    <w:uiPriority w:val="99"/>
    <w:unhideWhenUsed/>
    <w:rsid w:val="00A9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Beáta (SYN-KVA)</dc:creator>
  <cp:keywords/>
  <dc:description/>
  <cp:lastModifiedBy>Vlachovský Tomáš (PKN-KAM)</cp:lastModifiedBy>
  <cp:revision>8</cp:revision>
  <dcterms:created xsi:type="dcterms:W3CDTF">2022-11-27T11:16:00Z</dcterms:created>
  <dcterms:modified xsi:type="dcterms:W3CDTF">2022-12-01T07:12:00Z</dcterms:modified>
</cp:coreProperties>
</file>